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750" w:rsidRDefault="00525750" w:rsidP="00525750">
      <w:pPr>
        <w:autoSpaceDE w:val="0"/>
        <w:autoSpaceDN w:val="0"/>
        <w:adjustRightInd w:val="0"/>
        <w:spacing w:after="0" w:line="240" w:lineRule="auto"/>
        <w:jc w:val="center"/>
        <w:rPr>
          <w:rFonts w:ascii="Arial Narrow" w:eastAsia="Times New Roman" w:hAnsi="Arial Narrow" w:cs="Arial"/>
          <w:b/>
          <w:bCs/>
          <w:color w:val="000000"/>
          <w:sz w:val="28"/>
          <w:szCs w:val="28"/>
          <w:u w:val="single"/>
          <w:lang w:eastAsia="es-CL"/>
        </w:rPr>
      </w:pPr>
      <w:r w:rsidRPr="00525750">
        <w:rPr>
          <w:rFonts w:ascii="Arial Narrow" w:eastAsia="Times New Roman" w:hAnsi="Arial Narrow" w:cs="Arial"/>
          <w:b/>
          <w:bCs/>
          <w:color w:val="000000"/>
          <w:sz w:val="28"/>
          <w:szCs w:val="28"/>
          <w:u w:val="single"/>
          <w:lang w:eastAsia="es-CL"/>
        </w:rPr>
        <w:t xml:space="preserve">BASES CAMPAÑA AVANCE EN EFECTIVO 2018 </w:t>
      </w:r>
    </w:p>
    <w:p w:rsidR="00525750" w:rsidRPr="00525750" w:rsidRDefault="00525750" w:rsidP="00525750">
      <w:pPr>
        <w:autoSpaceDE w:val="0"/>
        <w:autoSpaceDN w:val="0"/>
        <w:adjustRightInd w:val="0"/>
        <w:spacing w:after="0" w:line="240" w:lineRule="auto"/>
        <w:jc w:val="center"/>
        <w:rPr>
          <w:rFonts w:ascii="Arial Narrow" w:eastAsia="Times New Roman" w:hAnsi="Arial Narrow" w:cs="Arial"/>
          <w:b/>
          <w:bCs/>
          <w:color w:val="000000"/>
          <w:sz w:val="28"/>
          <w:szCs w:val="28"/>
          <w:u w:val="single"/>
          <w:lang w:eastAsia="es-CL"/>
        </w:rPr>
      </w:pPr>
    </w:p>
    <w:p w:rsidR="00525750" w:rsidRDefault="00525750" w:rsidP="00525750">
      <w:pPr>
        <w:autoSpaceDE w:val="0"/>
        <w:autoSpaceDN w:val="0"/>
        <w:adjustRightInd w:val="0"/>
        <w:spacing w:after="0" w:line="240" w:lineRule="auto"/>
        <w:jc w:val="both"/>
        <w:rPr>
          <w:rFonts w:ascii="Arial Narrow" w:eastAsia="Times New Roman" w:hAnsi="Arial Narrow" w:cs="Arial"/>
          <w:b/>
          <w:bCs/>
          <w:color w:val="000000"/>
          <w:sz w:val="28"/>
          <w:szCs w:val="28"/>
          <w:lang w:eastAsia="es-CL"/>
        </w:rPr>
      </w:pPr>
      <w:r w:rsidRPr="00525750">
        <w:rPr>
          <w:rFonts w:ascii="Arial Narrow" w:eastAsia="Times New Roman" w:hAnsi="Arial Narrow" w:cs="Arial"/>
          <w:b/>
          <w:bCs/>
          <w:color w:val="000000"/>
          <w:sz w:val="28"/>
          <w:szCs w:val="28"/>
          <w:lang w:eastAsia="es-CL"/>
        </w:rPr>
        <w:t>PROMOCIÓN: CURSA TU AVANCE EN EFECTIVO CON TUS TAR</w:t>
      </w:r>
      <w:r>
        <w:rPr>
          <w:rFonts w:ascii="Arial Narrow" w:eastAsia="Times New Roman" w:hAnsi="Arial Narrow" w:cs="Arial"/>
          <w:b/>
          <w:bCs/>
          <w:color w:val="000000"/>
          <w:sz w:val="28"/>
          <w:szCs w:val="28"/>
          <w:lang w:eastAsia="es-CL"/>
        </w:rPr>
        <w:t>JETA DE CRÉDITO ENTRE EL 01 Y 30</w:t>
      </w:r>
      <w:r w:rsidRPr="00525750">
        <w:rPr>
          <w:rFonts w:ascii="Arial Narrow" w:eastAsia="Times New Roman" w:hAnsi="Arial Narrow" w:cs="Arial"/>
          <w:b/>
          <w:bCs/>
          <w:color w:val="000000"/>
          <w:sz w:val="28"/>
          <w:szCs w:val="28"/>
          <w:lang w:eastAsia="es-CL"/>
        </w:rPr>
        <w:t xml:space="preserve"> DE </w:t>
      </w:r>
      <w:r>
        <w:rPr>
          <w:rFonts w:ascii="Arial Narrow" w:eastAsia="Times New Roman" w:hAnsi="Arial Narrow" w:cs="Arial"/>
          <w:b/>
          <w:bCs/>
          <w:color w:val="000000"/>
          <w:sz w:val="28"/>
          <w:szCs w:val="28"/>
          <w:lang w:eastAsia="es-CL"/>
        </w:rPr>
        <w:t>SEPTIEMBRE</w:t>
      </w:r>
      <w:r w:rsidRPr="00525750">
        <w:rPr>
          <w:rFonts w:ascii="Arial Narrow" w:eastAsia="Times New Roman" w:hAnsi="Arial Narrow" w:cs="Arial"/>
          <w:b/>
          <w:bCs/>
          <w:color w:val="000000"/>
          <w:sz w:val="28"/>
          <w:szCs w:val="28"/>
          <w:lang w:eastAsia="es-CL"/>
        </w:rPr>
        <w:t xml:space="preserve">, Y PARTICIPA EN EL SORTEO DE UNO DE LOS 3 PREMIOS DE $1.000.000 PESOS CHILENOS. </w:t>
      </w:r>
    </w:p>
    <w:p w:rsidR="00525750" w:rsidRPr="00525750" w:rsidRDefault="00525750" w:rsidP="00525750">
      <w:pPr>
        <w:autoSpaceDE w:val="0"/>
        <w:autoSpaceDN w:val="0"/>
        <w:adjustRightInd w:val="0"/>
        <w:spacing w:after="0" w:line="240" w:lineRule="auto"/>
        <w:jc w:val="both"/>
        <w:rPr>
          <w:rFonts w:ascii="Arial Narrow" w:eastAsia="Times New Roman" w:hAnsi="Arial Narrow" w:cs="Arial"/>
          <w:b/>
          <w:bCs/>
          <w:color w:val="000000"/>
          <w:sz w:val="28"/>
          <w:szCs w:val="28"/>
          <w:lang w:eastAsia="es-CL"/>
        </w:rPr>
      </w:pPr>
    </w:p>
    <w:p w:rsidR="00525750" w:rsidRDefault="00525750" w:rsidP="00525750">
      <w:pPr>
        <w:autoSpaceDE w:val="0"/>
        <w:autoSpaceDN w:val="0"/>
        <w:adjustRightInd w:val="0"/>
        <w:spacing w:after="0" w:line="240" w:lineRule="auto"/>
        <w:jc w:val="both"/>
        <w:rPr>
          <w:rFonts w:ascii="Arial Narrow" w:eastAsia="Times New Roman" w:hAnsi="Arial Narrow" w:cs="Arial"/>
          <w:b/>
          <w:bCs/>
          <w:color w:val="000000"/>
          <w:sz w:val="28"/>
          <w:szCs w:val="28"/>
          <w:lang w:eastAsia="es-CL"/>
        </w:rPr>
      </w:pPr>
      <w:r w:rsidRPr="00120FE8">
        <w:rPr>
          <w:rFonts w:ascii="Arial Narrow" w:eastAsia="Times New Roman" w:hAnsi="Arial Narrow" w:cs="Arial"/>
          <w:b/>
          <w:bCs/>
          <w:color w:val="000000"/>
          <w:sz w:val="28"/>
          <w:szCs w:val="28"/>
          <w:u w:val="single"/>
          <w:lang w:eastAsia="es-CL"/>
        </w:rPr>
        <w:t>PRIMERO:</w:t>
      </w:r>
      <w:r w:rsidRPr="00120FE8">
        <w:rPr>
          <w:rFonts w:ascii="Arial Narrow" w:eastAsia="Times New Roman" w:hAnsi="Arial Narrow" w:cs="Arial"/>
          <w:b/>
          <w:bCs/>
          <w:color w:val="000000"/>
          <w:sz w:val="28"/>
          <w:szCs w:val="28"/>
          <w:lang w:eastAsia="es-CL"/>
        </w:rPr>
        <w:t xml:space="preserve"> PARTICIPANTES</w:t>
      </w:r>
    </w:p>
    <w:p w:rsidR="00525750" w:rsidRPr="00120FE8" w:rsidRDefault="00525750" w:rsidP="00525750">
      <w:pPr>
        <w:autoSpaceDE w:val="0"/>
        <w:autoSpaceDN w:val="0"/>
        <w:adjustRightInd w:val="0"/>
        <w:spacing w:after="0" w:line="240" w:lineRule="auto"/>
        <w:jc w:val="both"/>
        <w:rPr>
          <w:rFonts w:ascii="Arial Narrow" w:eastAsia="Times New Roman" w:hAnsi="Arial Narrow" w:cs="Arial"/>
          <w:color w:val="000000"/>
          <w:sz w:val="28"/>
          <w:szCs w:val="28"/>
          <w:u w:val="single"/>
          <w:lang w:eastAsia="es-CL"/>
        </w:rPr>
      </w:pPr>
    </w:p>
    <w:p w:rsidR="00525750" w:rsidRPr="008C1F55" w:rsidRDefault="00525750" w:rsidP="00525750">
      <w:pPr>
        <w:jc w:val="both"/>
      </w:pPr>
      <w:r w:rsidRPr="008C1F55">
        <w:t xml:space="preserve">Participan en el sorteo todos los clientes personas naturales sin giro comercial, titulares de tarjetas de crédito de </w:t>
      </w:r>
      <w:proofErr w:type="spellStart"/>
      <w:r w:rsidRPr="008C1F55">
        <w:t>Itaú</w:t>
      </w:r>
      <w:proofErr w:type="spellEnd"/>
      <w:r w:rsidRPr="008C1F55">
        <w:t xml:space="preserve"> que se encuentren vigentes, sin mora ni bloqueos, destinatarios de la comunicación de esta campaña (vía email) y que cursen su avance en efectivo con su Tarjeta</w:t>
      </w:r>
      <w:r>
        <w:t xml:space="preserve"> de Crédito, entre el 01 y el 30</w:t>
      </w:r>
      <w:r w:rsidRPr="008C1F55">
        <w:t xml:space="preserve"> de </w:t>
      </w:r>
      <w:r>
        <w:t>septiembre</w:t>
      </w:r>
      <w:r w:rsidRPr="008C1F55">
        <w:t xml:space="preserve"> de 2018. Se excluyen tarjetas Universal. </w:t>
      </w:r>
    </w:p>
    <w:p w:rsidR="00525750" w:rsidRDefault="00525750" w:rsidP="00525750">
      <w:pPr>
        <w:autoSpaceDE w:val="0"/>
        <w:autoSpaceDN w:val="0"/>
        <w:adjustRightInd w:val="0"/>
        <w:spacing w:after="0" w:line="240" w:lineRule="auto"/>
        <w:jc w:val="both"/>
        <w:rPr>
          <w:rFonts w:ascii="Arial Narrow" w:eastAsia="Times New Roman" w:hAnsi="Arial Narrow" w:cs="Arial"/>
          <w:b/>
          <w:bCs/>
          <w:color w:val="000000"/>
          <w:sz w:val="28"/>
          <w:szCs w:val="28"/>
          <w:lang w:eastAsia="es-CL"/>
        </w:rPr>
      </w:pPr>
      <w:r w:rsidRPr="00525750">
        <w:rPr>
          <w:rFonts w:ascii="Arial Narrow" w:eastAsia="Times New Roman" w:hAnsi="Arial Narrow" w:cs="Arial"/>
          <w:b/>
          <w:bCs/>
          <w:color w:val="000000"/>
          <w:sz w:val="28"/>
          <w:szCs w:val="28"/>
          <w:u w:val="single"/>
          <w:lang w:eastAsia="es-CL"/>
        </w:rPr>
        <w:t>SEGUNDO</w:t>
      </w:r>
      <w:r w:rsidRPr="00525750">
        <w:rPr>
          <w:rFonts w:ascii="Arial Narrow" w:eastAsia="Times New Roman" w:hAnsi="Arial Narrow" w:cs="Arial"/>
          <w:b/>
          <w:bCs/>
          <w:color w:val="000000"/>
          <w:sz w:val="28"/>
          <w:szCs w:val="28"/>
          <w:lang w:eastAsia="es-CL"/>
        </w:rPr>
        <w:t xml:space="preserve">: LOS PREMIOS </w:t>
      </w:r>
    </w:p>
    <w:p w:rsidR="00525750" w:rsidRPr="00525750" w:rsidRDefault="00525750" w:rsidP="00525750">
      <w:pPr>
        <w:autoSpaceDE w:val="0"/>
        <w:autoSpaceDN w:val="0"/>
        <w:adjustRightInd w:val="0"/>
        <w:spacing w:after="0" w:line="240" w:lineRule="auto"/>
        <w:jc w:val="both"/>
        <w:rPr>
          <w:rFonts w:ascii="Arial Narrow" w:eastAsia="Times New Roman" w:hAnsi="Arial Narrow" w:cs="Arial"/>
          <w:b/>
          <w:bCs/>
          <w:color w:val="000000"/>
          <w:sz w:val="28"/>
          <w:szCs w:val="28"/>
          <w:lang w:eastAsia="es-CL"/>
        </w:rPr>
      </w:pPr>
    </w:p>
    <w:p w:rsidR="00525750" w:rsidRPr="008C1F55" w:rsidRDefault="00525750" w:rsidP="00525750">
      <w:pPr>
        <w:jc w:val="both"/>
      </w:pPr>
      <w:r w:rsidRPr="008C1F55">
        <w:t xml:space="preserve">Se sortearán 3 premios de $1.000.000 pesos chilenos entre los participantes </w:t>
      </w:r>
    </w:p>
    <w:p w:rsidR="00525750" w:rsidRPr="008C1F55" w:rsidRDefault="00525750" w:rsidP="00525750">
      <w:pPr>
        <w:jc w:val="both"/>
      </w:pPr>
      <w:r w:rsidRPr="008C1F55">
        <w:t xml:space="preserve">Con todo, en caso de fuerza mayor o circunstancias que escapen al control de </w:t>
      </w:r>
      <w:proofErr w:type="spellStart"/>
      <w:r w:rsidRPr="008C1F55">
        <w:t>Celmedia</w:t>
      </w:r>
      <w:proofErr w:type="spellEnd"/>
      <w:r w:rsidRPr="008C1F55">
        <w:t xml:space="preserve">, ésta podrá modificar el premio y/o reemplazarlo por otro de similar valor y características. </w:t>
      </w:r>
    </w:p>
    <w:p w:rsidR="00525750" w:rsidRDefault="00525750" w:rsidP="00525750">
      <w:pPr>
        <w:autoSpaceDE w:val="0"/>
        <w:autoSpaceDN w:val="0"/>
        <w:adjustRightInd w:val="0"/>
        <w:spacing w:after="0" w:line="240" w:lineRule="auto"/>
        <w:jc w:val="both"/>
        <w:rPr>
          <w:rFonts w:ascii="Arial Narrow" w:eastAsia="Times New Roman" w:hAnsi="Arial Narrow" w:cs="Arial"/>
          <w:b/>
          <w:bCs/>
          <w:color w:val="000000"/>
          <w:sz w:val="28"/>
          <w:szCs w:val="28"/>
          <w:u w:val="single"/>
          <w:lang w:eastAsia="es-CL"/>
        </w:rPr>
      </w:pPr>
      <w:r w:rsidRPr="00525750">
        <w:rPr>
          <w:rFonts w:ascii="Arial Narrow" w:eastAsia="Times New Roman" w:hAnsi="Arial Narrow" w:cs="Arial"/>
          <w:b/>
          <w:bCs/>
          <w:color w:val="000000"/>
          <w:sz w:val="28"/>
          <w:szCs w:val="28"/>
          <w:u w:val="single"/>
          <w:lang w:eastAsia="es-CL"/>
        </w:rPr>
        <w:t xml:space="preserve">TERCERO: </w:t>
      </w:r>
      <w:r w:rsidRPr="00525750">
        <w:rPr>
          <w:rFonts w:ascii="Arial Narrow" w:eastAsia="Times New Roman" w:hAnsi="Arial Narrow" w:cs="Arial"/>
          <w:b/>
          <w:bCs/>
          <w:color w:val="000000"/>
          <w:sz w:val="28"/>
          <w:szCs w:val="28"/>
          <w:lang w:eastAsia="es-CL"/>
        </w:rPr>
        <w:t>DEL SORTEO</w:t>
      </w:r>
      <w:r w:rsidRPr="00525750">
        <w:rPr>
          <w:rFonts w:ascii="Arial Narrow" w:eastAsia="Times New Roman" w:hAnsi="Arial Narrow" w:cs="Arial"/>
          <w:b/>
          <w:bCs/>
          <w:color w:val="000000"/>
          <w:sz w:val="28"/>
          <w:szCs w:val="28"/>
          <w:u w:val="single"/>
          <w:lang w:eastAsia="es-CL"/>
        </w:rPr>
        <w:t xml:space="preserve"> </w:t>
      </w:r>
    </w:p>
    <w:p w:rsidR="00525750" w:rsidRPr="00525750" w:rsidRDefault="00525750" w:rsidP="00525750">
      <w:pPr>
        <w:autoSpaceDE w:val="0"/>
        <w:autoSpaceDN w:val="0"/>
        <w:adjustRightInd w:val="0"/>
        <w:spacing w:after="0" w:line="240" w:lineRule="auto"/>
        <w:jc w:val="both"/>
        <w:rPr>
          <w:rFonts w:ascii="Arial Narrow" w:eastAsia="Times New Roman" w:hAnsi="Arial Narrow" w:cs="Arial"/>
          <w:b/>
          <w:bCs/>
          <w:color w:val="000000"/>
          <w:sz w:val="28"/>
          <w:szCs w:val="28"/>
          <w:u w:val="single"/>
          <w:lang w:eastAsia="es-CL"/>
        </w:rPr>
      </w:pPr>
    </w:p>
    <w:p w:rsidR="00525750" w:rsidRPr="008C1F55" w:rsidRDefault="00525750" w:rsidP="00525750">
      <w:pPr>
        <w:jc w:val="both"/>
      </w:pPr>
      <w:r w:rsidRPr="008C1F55">
        <w:t>Se rea</w:t>
      </w:r>
      <w:r>
        <w:t>lizará un único sorteo el día 10 de octubre</w:t>
      </w:r>
      <w:r w:rsidRPr="008C1F55">
        <w:t xml:space="preserve"> </w:t>
      </w:r>
      <w:proofErr w:type="spellStart"/>
      <w:r w:rsidRPr="008C1F55">
        <w:t>de</w:t>
      </w:r>
      <w:proofErr w:type="spellEnd"/>
      <w:r w:rsidRPr="008C1F55">
        <w:t xml:space="preserve"> 2018, en el cual participarán todos los clientes personas naturales de </w:t>
      </w:r>
      <w:proofErr w:type="spellStart"/>
      <w:r w:rsidRPr="008C1F55">
        <w:t>Itaú</w:t>
      </w:r>
      <w:proofErr w:type="spellEnd"/>
      <w:r w:rsidRPr="008C1F55">
        <w:t xml:space="preserve"> que hayan utilizado sus tarjetas de crédito y que hayan cursado su avance en efectivo en el período</w:t>
      </w:r>
      <w:r>
        <w:t xml:space="preserve"> comprendido entre el 01 y el 30 de septiembre</w:t>
      </w:r>
      <w:r w:rsidRPr="008C1F55">
        <w:t xml:space="preserve"> de 2018, y que además al momento del sorteo sus tarjetas de crédito se encuentren vigentes, sin mora ni bloqueos, considerando lo expuesto en la cláusula primero de estas Bases. Máximo un premio por cliente. </w:t>
      </w:r>
    </w:p>
    <w:p w:rsidR="00525750" w:rsidRPr="008C1F55" w:rsidRDefault="00525750" w:rsidP="00525750">
      <w:pPr>
        <w:jc w:val="both"/>
      </w:pPr>
      <w:r w:rsidRPr="008C1F55">
        <w:t xml:space="preserve">Se consideran los avances en cuota realizados por los clientes titulares y por las tarjetas adicionales. Monto mínimo de avance $50.000 y monto máximo de Avance no podrá ser mayor al 100% del cupo de compras asignado a la Tarjeta o bien al saldo disponible de compras al momento de realizar el Avance, en caso que este último sea menor. </w:t>
      </w:r>
    </w:p>
    <w:p w:rsidR="00525750" w:rsidRPr="008C1F55" w:rsidRDefault="00525750" w:rsidP="00525750">
      <w:pPr>
        <w:jc w:val="both"/>
      </w:pPr>
      <w:r w:rsidRPr="008C1F55">
        <w:t xml:space="preserve">El sorteo señalado se realizará en las dependencias de </w:t>
      </w:r>
      <w:proofErr w:type="spellStart"/>
      <w:r w:rsidRPr="008C1F55">
        <w:t>Itaú</w:t>
      </w:r>
      <w:proofErr w:type="spellEnd"/>
      <w:r w:rsidRPr="008C1F55">
        <w:t xml:space="preserve"> </w:t>
      </w:r>
      <w:proofErr w:type="spellStart"/>
      <w:r w:rsidRPr="008C1F55">
        <w:t>Corpbanca</w:t>
      </w:r>
      <w:proofErr w:type="spellEnd"/>
      <w:r w:rsidRPr="008C1F55">
        <w:t xml:space="preserve">, Presidente Riesco 5537, 14° piso, Las Condes, Santiago, Región Metropolitana, mediante la utilización de una tómbola electrónica. </w:t>
      </w:r>
    </w:p>
    <w:p w:rsidR="00525750" w:rsidRPr="00525750" w:rsidRDefault="00525750" w:rsidP="00525750">
      <w:pPr>
        <w:jc w:val="both"/>
        <w:rPr>
          <w:rFonts w:ascii="Arial Narrow" w:eastAsia="Times New Roman" w:hAnsi="Arial Narrow" w:cs="Arial"/>
          <w:b/>
          <w:bCs/>
          <w:color w:val="000000"/>
          <w:sz w:val="28"/>
          <w:szCs w:val="28"/>
          <w:lang w:eastAsia="es-CL"/>
        </w:rPr>
      </w:pPr>
      <w:r w:rsidRPr="00525750">
        <w:rPr>
          <w:rFonts w:ascii="Arial Narrow" w:eastAsia="Times New Roman" w:hAnsi="Arial Narrow" w:cs="Arial"/>
          <w:b/>
          <w:bCs/>
          <w:color w:val="000000"/>
          <w:sz w:val="28"/>
          <w:szCs w:val="28"/>
          <w:u w:val="single"/>
          <w:lang w:eastAsia="es-CL"/>
        </w:rPr>
        <w:t>CUARTO:</w:t>
      </w:r>
      <w:r w:rsidRPr="00525750">
        <w:rPr>
          <w:rFonts w:ascii="Arial Narrow" w:eastAsia="Times New Roman" w:hAnsi="Arial Narrow" w:cs="Arial"/>
          <w:b/>
          <w:bCs/>
          <w:color w:val="000000"/>
          <w:sz w:val="28"/>
          <w:szCs w:val="28"/>
          <w:lang w:eastAsia="es-CL"/>
        </w:rPr>
        <w:t xml:space="preserve"> NOTIFICACIÓN A LOS GANADORES </w:t>
      </w:r>
    </w:p>
    <w:p w:rsidR="00525750" w:rsidRPr="008C1F55" w:rsidRDefault="00525750" w:rsidP="00525750">
      <w:pPr>
        <w:jc w:val="both"/>
      </w:pPr>
      <w:r w:rsidRPr="008C1F55">
        <w:t xml:space="preserve">Los ganadores serán notificados telefónicamente y/o vía e-mail a los datos de contacto que posean registrados en </w:t>
      </w:r>
      <w:proofErr w:type="spellStart"/>
      <w:r w:rsidRPr="008C1F55">
        <w:t>Itaú</w:t>
      </w:r>
      <w:proofErr w:type="spellEnd"/>
      <w:r w:rsidRPr="008C1F55">
        <w:t>. Adicionalmente, los ganadores serán publicados en www.itau.cl el 1</w:t>
      </w:r>
      <w:r>
        <w:t>1 de octubre</w:t>
      </w:r>
      <w:r w:rsidRPr="008C1F55">
        <w:t xml:space="preserve"> de 2018. La fecha para reclamar e</w:t>
      </w:r>
      <w:r>
        <w:t>l premio es hasta el 15 de octubre</w:t>
      </w:r>
      <w:r w:rsidRPr="008C1F55">
        <w:t xml:space="preserve"> de 2018. </w:t>
      </w:r>
    </w:p>
    <w:p w:rsidR="00525750" w:rsidRPr="00525750" w:rsidRDefault="00525750" w:rsidP="00525750">
      <w:pPr>
        <w:jc w:val="both"/>
        <w:rPr>
          <w:rFonts w:ascii="Arial Narrow" w:eastAsia="Times New Roman" w:hAnsi="Arial Narrow" w:cs="Arial"/>
          <w:b/>
          <w:bCs/>
          <w:color w:val="000000"/>
          <w:sz w:val="28"/>
          <w:szCs w:val="28"/>
          <w:lang w:eastAsia="es-CL"/>
        </w:rPr>
      </w:pPr>
      <w:r w:rsidRPr="00525750">
        <w:rPr>
          <w:rFonts w:ascii="Arial Narrow" w:eastAsia="Times New Roman" w:hAnsi="Arial Narrow" w:cs="Arial"/>
          <w:b/>
          <w:bCs/>
          <w:color w:val="000000"/>
          <w:sz w:val="28"/>
          <w:szCs w:val="28"/>
          <w:u w:val="single"/>
          <w:lang w:eastAsia="es-CL"/>
        </w:rPr>
        <w:t>QUINTO:</w:t>
      </w:r>
      <w:r w:rsidRPr="00525750">
        <w:rPr>
          <w:rFonts w:ascii="Arial Narrow" w:eastAsia="Times New Roman" w:hAnsi="Arial Narrow" w:cs="Arial"/>
          <w:b/>
          <w:bCs/>
          <w:color w:val="000000"/>
          <w:sz w:val="28"/>
          <w:szCs w:val="28"/>
          <w:lang w:eastAsia="es-CL"/>
        </w:rPr>
        <w:t xml:space="preserve"> REGLAS RELATIVAS AL PREMIO </w:t>
      </w:r>
    </w:p>
    <w:p w:rsidR="00525750" w:rsidRPr="008C1F55" w:rsidRDefault="00525750" w:rsidP="00525750">
      <w:pPr>
        <w:jc w:val="both"/>
      </w:pPr>
      <w:r w:rsidRPr="008C1F55">
        <w:t xml:space="preserve">1. El premio, una vez asignado, es personal, intransferible e intransmisible, y solo podrá ser canjeado por el cliente ganador. </w:t>
      </w:r>
    </w:p>
    <w:p w:rsidR="00525750" w:rsidRPr="008C1F55" w:rsidRDefault="00525750" w:rsidP="00525750">
      <w:pPr>
        <w:jc w:val="both"/>
      </w:pPr>
    </w:p>
    <w:p w:rsidR="00525750" w:rsidRPr="008C1F55" w:rsidRDefault="00525750" w:rsidP="00525750">
      <w:pPr>
        <w:jc w:val="both"/>
      </w:pPr>
      <w:r w:rsidRPr="008C1F55">
        <w:t xml:space="preserve">2. Es de responsabilidad de </w:t>
      </w:r>
      <w:proofErr w:type="spellStart"/>
      <w:r w:rsidRPr="008C1F55">
        <w:t>Celmedia</w:t>
      </w:r>
      <w:proofErr w:type="spellEnd"/>
      <w:r w:rsidRPr="008C1F55">
        <w:t xml:space="preserve"> S.A. la administración del sorteo y la notificación y entrega del premio a los clientes ganadores </w:t>
      </w:r>
    </w:p>
    <w:p w:rsidR="00525750" w:rsidRPr="008C1F55" w:rsidRDefault="00525750" w:rsidP="00525750">
      <w:pPr>
        <w:jc w:val="both"/>
      </w:pPr>
    </w:p>
    <w:p w:rsidR="00525750" w:rsidRPr="008C1F55" w:rsidRDefault="00525750" w:rsidP="00525750">
      <w:pPr>
        <w:jc w:val="both"/>
      </w:pPr>
      <w:r w:rsidRPr="008C1F55">
        <w:t xml:space="preserve">3. Los premios deberán ser canjeados por los ganadores personalmente hasta el 15 de </w:t>
      </w:r>
      <w:r>
        <w:t>octubre</w:t>
      </w:r>
      <w:r w:rsidRPr="008C1F55">
        <w:t xml:space="preserve"> de 2018, lo que será coordinado con </w:t>
      </w:r>
      <w:proofErr w:type="spellStart"/>
      <w:r w:rsidRPr="008C1F55">
        <w:t>Itaú</w:t>
      </w:r>
      <w:proofErr w:type="spellEnd"/>
      <w:r w:rsidRPr="008C1F55">
        <w:t xml:space="preserve"> y </w:t>
      </w:r>
      <w:proofErr w:type="spellStart"/>
      <w:r w:rsidRPr="008C1F55">
        <w:t>Celmedia</w:t>
      </w:r>
      <w:proofErr w:type="spellEnd"/>
      <w:r w:rsidRPr="008C1F55">
        <w:t xml:space="preserve"> S.A. Si los ganadores no canjean su premio dentro de los plazos antes indicados, perderán su derecho al mismo sin pago ni compensación alguna, pudiendo disponerse libremente del mismo. </w:t>
      </w:r>
    </w:p>
    <w:p w:rsidR="00525750" w:rsidRPr="008C1F55" w:rsidRDefault="00525750" w:rsidP="00525750">
      <w:pPr>
        <w:jc w:val="both"/>
      </w:pPr>
    </w:p>
    <w:p w:rsidR="00525750" w:rsidRPr="008C1F55" w:rsidRDefault="00525750" w:rsidP="00525750">
      <w:pPr>
        <w:jc w:val="both"/>
      </w:pPr>
      <w:r w:rsidRPr="008C1F55">
        <w:t xml:space="preserve">4. Los ganadores del premio, y como condición previa a la entrega del mismo, autorizan desde ya a </w:t>
      </w:r>
      <w:proofErr w:type="spellStart"/>
      <w:r w:rsidRPr="008C1F55">
        <w:t>Itaú</w:t>
      </w:r>
      <w:proofErr w:type="spellEnd"/>
      <w:r w:rsidRPr="008C1F55">
        <w:t xml:space="preserve"> para difundir su nombre e imagen en uno o más medios de comunicación, sin derecho a pago ni compensación de ninguna clase. </w:t>
      </w:r>
    </w:p>
    <w:p w:rsidR="00525750" w:rsidRPr="008C1F55" w:rsidRDefault="00525750" w:rsidP="00525750">
      <w:pPr>
        <w:jc w:val="both"/>
      </w:pPr>
    </w:p>
    <w:p w:rsidR="00525750" w:rsidRPr="008C1F55" w:rsidRDefault="00525750" w:rsidP="00525750">
      <w:pPr>
        <w:jc w:val="both"/>
      </w:pPr>
      <w:r w:rsidRPr="008C1F55">
        <w:t xml:space="preserve">5. Los premios no incluyen ningún otro bien o servicio distinto del premio definido en el apartado SEGUNDO anterior. </w:t>
      </w:r>
    </w:p>
    <w:p w:rsidR="00525750" w:rsidRPr="008C1F55" w:rsidRDefault="00525750" w:rsidP="00525750">
      <w:pPr>
        <w:jc w:val="both"/>
      </w:pPr>
    </w:p>
    <w:p w:rsidR="00525750" w:rsidRPr="008C1F55" w:rsidRDefault="00525750" w:rsidP="00525750">
      <w:pPr>
        <w:jc w:val="both"/>
      </w:pPr>
      <w:r w:rsidRPr="008C1F55">
        <w:t xml:space="preserve">6. Para hacer efectivo el premio, los ganadores tendrán que presentar su Carnet de Identidad, no existiendo documento alguno que lo reemplace. </w:t>
      </w:r>
    </w:p>
    <w:p w:rsidR="00525750" w:rsidRPr="008C1F55" w:rsidRDefault="00525750" w:rsidP="00525750">
      <w:pPr>
        <w:jc w:val="both"/>
      </w:pPr>
    </w:p>
    <w:p w:rsidR="00525750" w:rsidRPr="00525750" w:rsidRDefault="00525750" w:rsidP="00525750">
      <w:pPr>
        <w:jc w:val="both"/>
        <w:rPr>
          <w:rFonts w:ascii="Arial Narrow" w:eastAsia="Times New Roman" w:hAnsi="Arial Narrow" w:cs="Arial"/>
          <w:b/>
          <w:bCs/>
          <w:color w:val="000000"/>
          <w:sz w:val="28"/>
          <w:szCs w:val="28"/>
          <w:lang w:eastAsia="es-CL"/>
        </w:rPr>
      </w:pPr>
      <w:r w:rsidRPr="00525750">
        <w:rPr>
          <w:rFonts w:ascii="Arial Narrow" w:eastAsia="Times New Roman" w:hAnsi="Arial Narrow" w:cs="Arial"/>
          <w:b/>
          <w:bCs/>
          <w:color w:val="000000"/>
          <w:sz w:val="28"/>
          <w:szCs w:val="28"/>
          <w:u w:val="single"/>
          <w:lang w:eastAsia="es-CL"/>
        </w:rPr>
        <w:t>SEXTO:</w:t>
      </w:r>
      <w:r w:rsidRPr="00525750">
        <w:rPr>
          <w:rFonts w:ascii="Arial Narrow" w:eastAsia="Times New Roman" w:hAnsi="Arial Narrow" w:cs="Arial"/>
          <w:b/>
          <w:bCs/>
          <w:color w:val="000000"/>
          <w:sz w:val="28"/>
          <w:szCs w:val="28"/>
          <w:lang w:eastAsia="es-CL"/>
        </w:rPr>
        <w:t xml:space="preserve"> EXCLUSIÓN DE RESPONSABILIDAD </w:t>
      </w:r>
    </w:p>
    <w:p w:rsidR="00525750" w:rsidRPr="008C1F55" w:rsidRDefault="00525750" w:rsidP="00525750">
      <w:pPr>
        <w:jc w:val="both"/>
      </w:pPr>
      <w:r w:rsidRPr="008C1F55">
        <w:t xml:space="preserve">Se deja expresamente establecido que, de acuerdo al Capítulo 18-13 de la Recopilación Actualizada de Normas de la Superintendencia de Bancos e Instituciones Financieras, la entrega de los bienes y la administración o prestación de los servicios no bancarios son de exclusiva responsabilidad de quien los promociona, en este caso de </w:t>
      </w:r>
      <w:proofErr w:type="spellStart"/>
      <w:r w:rsidRPr="008C1F55">
        <w:t>Celmedia</w:t>
      </w:r>
      <w:proofErr w:type="spellEnd"/>
      <w:r w:rsidRPr="008C1F55">
        <w:t xml:space="preserve">, no cabiéndole a </w:t>
      </w:r>
      <w:proofErr w:type="spellStart"/>
      <w:r w:rsidRPr="008C1F55">
        <w:t>Itaú</w:t>
      </w:r>
      <w:proofErr w:type="spellEnd"/>
      <w:r w:rsidRPr="008C1F55">
        <w:t xml:space="preserve"> intervención alguna en ello, ni en la ulterior atención que ello demanden. </w:t>
      </w:r>
    </w:p>
    <w:p w:rsidR="00525750" w:rsidRPr="008C1F55" w:rsidRDefault="00525750" w:rsidP="00525750">
      <w:pPr>
        <w:jc w:val="both"/>
      </w:pPr>
      <w:proofErr w:type="spellStart"/>
      <w:r w:rsidRPr="008C1F55">
        <w:t>Celmedia</w:t>
      </w:r>
      <w:proofErr w:type="spellEnd"/>
      <w:r w:rsidRPr="008C1F55">
        <w:t xml:space="preserve"> es el único responsable de la calidad, estado o cualquier otro aspecto de premio ofrecido y entregado, así como de la ulterior atención que ello demande, sin que a </w:t>
      </w:r>
      <w:proofErr w:type="spellStart"/>
      <w:r w:rsidRPr="008C1F55">
        <w:t>Itaú</w:t>
      </w:r>
      <w:proofErr w:type="spellEnd"/>
      <w:r w:rsidRPr="008C1F55">
        <w:t xml:space="preserve"> le corresponda responsabilidad alguna por dichos conceptos. </w:t>
      </w:r>
    </w:p>
    <w:p w:rsidR="00525750" w:rsidRPr="008C1F55" w:rsidRDefault="00525750" w:rsidP="00525750">
      <w:pPr>
        <w:jc w:val="both"/>
      </w:pPr>
      <w:r w:rsidRPr="008C1F55">
        <w:t xml:space="preserve">En consecuencia, todas las consultas o reclamos que hagan o presenten los clientes ganadores, que se deriven de alguno de los aspectos señalados o por cualquier otra circunstancia de los productos que forman parte de la promoción, serán recibidos y atendidos directamente por </w:t>
      </w:r>
      <w:proofErr w:type="spellStart"/>
      <w:r w:rsidRPr="008C1F55">
        <w:t>Celmedia</w:t>
      </w:r>
      <w:proofErr w:type="spellEnd"/>
      <w:r w:rsidRPr="008C1F55">
        <w:t xml:space="preserve"> sin que a </w:t>
      </w:r>
      <w:proofErr w:type="spellStart"/>
      <w:r w:rsidRPr="008C1F55">
        <w:t>Itaú</w:t>
      </w:r>
      <w:proofErr w:type="spellEnd"/>
      <w:r w:rsidRPr="008C1F55">
        <w:t xml:space="preserve"> le corresponda responsabilidad alguna por ese concepto. En el evento que el Banco recibiere algún reclamo en forma directa, éste lo derivará a </w:t>
      </w:r>
      <w:proofErr w:type="spellStart"/>
      <w:r w:rsidRPr="008C1F55">
        <w:t>Celmedia</w:t>
      </w:r>
      <w:proofErr w:type="spellEnd"/>
      <w:r w:rsidRPr="008C1F55">
        <w:t xml:space="preserve"> para su atención y adecuada solución. </w:t>
      </w:r>
    </w:p>
    <w:p w:rsidR="00525750" w:rsidRPr="008C1F55" w:rsidRDefault="00525750" w:rsidP="00525750">
      <w:pPr>
        <w:jc w:val="both"/>
      </w:pPr>
      <w:r w:rsidRPr="008C1F55">
        <w:t xml:space="preserve">También, será de exclusiva responsabilidad de </w:t>
      </w:r>
      <w:proofErr w:type="spellStart"/>
      <w:r w:rsidRPr="008C1F55">
        <w:t>Celmedia</w:t>
      </w:r>
      <w:proofErr w:type="spellEnd"/>
      <w:r w:rsidRPr="008C1F55">
        <w:t xml:space="preserve"> S.A., según corresponda, responder personalmente de las eventuales acciones judiciales que intentare algún cliente, siempre y cuando ellas se refieran al sorteo y/o a los premios. </w:t>
      </w:r>
    </w:p>
    <w:p w:rsidR="00525750" w:rsidRPr="008C1F55" w:rsidRDefault="00525750" w:rsidP="00525750">
      <w:pPr>
        <w:jc w:val="both"/>
      </w:pPr>
      <w:r w:rsidRPr="008C1F55">
        <w:lastRenderedPageBreak/>
        <w:t xml:space="preserve">Asimismo </w:t>
      </w:r>
      <w:proofErr w:type="spellStart"/>
      <w:r w:rsidRPr="008C1F55">
        <w:t>Itaú</w:t>
      </w:r>
      <w:proofErr w:type="spellEnd"/>
      <w:r w:rsidRPr="008C1F55">
        <w:t xml:space="preserve"> y </w:t>
      </w:r>
      <w:proofErr w:type="spellStart"/>
      <w:r w:rsidRPr="008C1F55">
        <w:t>Celmedia</w:t>
      </w:r>
      <w:proofErr w:type="spellEnd"/>
      <w:r w:rsidRPr="008C1F55">
        <w:t xml:space="preserve"> S.A., no asumen responsabilidad alguna, si a consecuencia de cualquier hecho, accidente o circunstancia, ocurre cualquier daño o perjuicio a personas o bienes, ya sean propios o ajenos al ganador del sorteo. </w:t>
      </w:r>
    </w:p>
    <w:p w:rsidR="00525750" w:rsidRDefault="00525750" w:rsidP="00525750">
      <w:pPr>
        <w:jc w:val="both"/>
      </w:pPr>
      <w:r w:rsidRPr="008C1F55">
        <w:t xml:space="preserve">Se entenderá que la aceptación de cualquier premio por un cliente implicará para él, para todos los efectos, una renuncia a cualquier reclamación posterior y acción legal en contra de </w:t>
      </w:r>
      <w:proofErr w:type="spellStart"/>
      <w:r w:rsidRPr="008C1F55">
        <w:t>Itaú</w:t>
      </w:r>
      <w:proofErr w:type="spellEnd"/>
      <w:r w:rsidRPr="008C1F55">
        <w:t xml:space="preserve"> </w:t>
      </w:r>
      <w:proofErr w:type="spellStart"/>
      <w:r w:rsidRPr="008C1F55">
        <w:t>Corpbanca</w:t>
      </w:r>
      <w:proofErr w:type="spellEnd"/>
      <w:r w:rsidRPr="008C1F55">
        <w:t xml:space="preserve">. </w:t>
      </w:r>
    </w:p>
    <w:p w:rsidR="00525750" w:rsidRPr="008C1F55" w:rsidRDefault="00525750" w:rsidP="00525750">
      <w:pPr>
        <w:jc w:val="both"/>
      </w:pPr>
    </w:p>
    <w:p w:rsidR="00525750" w:rsidRPr="00525750" w:rsidRDefault="00525750" w:rsidP="00906174">
      <w:pPr>
        <w:jc w:val="center"/>
        <w:rPr>
          <w:rFonts w:ascii="Arial Narrow" w:eastAsia="Times New Roman" w:hAnsi="Arial Narrow" w:cs="Arial"/>
          <w:b/>
          <w:bCs/>
          <w:color w:val="000000"/>
          <w:sz w:val="28"/>
          <w:szCs w:val="28"/>
          <w:lang w:eastAsia="es-CL"/>
        </w:rPr>
      </w:pPr>
      <w:r w:rsidRPr="00525750">
        <w:rPr>
          <w:rFonts w:ascii="Arial Narrow" w:eastAsia="Times New Roman" w:hAnsi="Arial Narrow" w:cs="Arial"/>
          <w:b/>
          <w:bCs/>
          <w:color w:val="000000"/>
          <w:sz w:val="28"/>
          <w:szCs w:val="28"/>
          <w:lang w:eastAsia="es-CL"/>
        </w:rPr>
        <w:t>ITAÚ CORPBANCA</w:t>
      </w:r>
    </w:p>
    <w:p w:rsidR="00BF795A" w:rsidRPr="00120FE8" w:rsidRDefault="00BF795A">
      <w:pPr>
        <w:rPr>
          <w:rFonts w:ascii="Arial Narrow" w:hAnsi="Arial Narrow"/>
          <w:sz w:val="28"/>
          <w:szCs w:val="28"/>
        </w:rPr>
      </w:pPr>
      <w:bookmarkStart w:id="0" w:name="_GoBack"/>
      <w:bookmarkEnd w:id="0"/>
    </w:p>
    <w:sectPr w:rsidR="00BF795A" w:rsidRPr="00120FE8" w:rsidSect="00E14CDC">
      <w:pgSz w:w="12240" w:h="15840"/>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altName w:val="Arial Narrow"/>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3B1725"/>
    <w:multiLevelType w:val="hybridMultilevel"/>
    <w:tmpl w:val="A030FB82"/>
    <w:lvl w:ilvl="0" w:tplc="E2C05D46">
      <w:start w:val="4"/>
      <w:numFmt w:val="bullet"/>
      <w:lvlText w:val="-"/>
      <w:lvlJc w:val="left"/>
      <w:pPr>
        <w:ind w:left="720" w:hanging="360"/>
      </w:pPr>
      <w:rPr>
        <w:rFonts w:ascii="Century Gothic" w:eastAsia="Times New Roman" w:hAnsi="Century Gothic"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55B66A65"/>
    <w:multiLevelType w:val="hybridMultilevel"/>
    <w:tmpl w:val="F47C034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77141B05"/>
    <w:multiLevelType w:val="hybridMultilevel"/>
    <w:tmpl w:val="A2EE31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FC0"/>
    <w:rsid w:val="00016BDE"/>
    <w:rsid w:val="000670F5"/>
    <w:rsid w:val="00075445"/>
    <w:rsid w:val="00120FE8"/>
    <w:rsid w:val="002330C8"/>
    <w:rsid w:val="00243DF5"/>
    <w:rsid w:val="00264627"/>
    <w:rsid w:val="002F1156"/>
    <w:rsid w:val="002F3ABA"/>
    <w:rsid w:val="003265AE"/>
    <w:rsid w:val="00350937"/>
    <w:rsid w:val="003963D2"/>
    <w:rsid w:val="003A1FC0"/>
    <w:rsid w:val="003A4ACF"/>
    <w:rsid w:val="00525750"/>
    <w:rsid w:val="00906174"/>
    <w:rsid w:val="00B4031E"/>
    <w:rsid w:val="00BF795A"/>
    <w:rsid w:val="00D234BA"/>
    <w:rsid w:val="00D638A4"/>
    <w:rsid w:val="00D9136A"/>
    <w:rsid w:val="00DC447E"/>
    <w:rsid w:val="00E57FA6"/>
    <w:rsid w:val="00F159B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BD228B-B0F8-4765-848F-177E7C00A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semiHidden/>
    <w:unhideWhenUsed/>
    <w:rsid w:val="003A1FC0"/>
    <w:rPr>
      <w:sz w:val="16"/>
      <w:szCs w:val="16"/>
    </w:rPr>
  </w:style>
  <w:style w:type="paragraph" w:styleId="Textocomentario">
    <w:name w:val="annotation text"/>
    <w:basedOn w:val="Normal"/>
    <w:link w:val="TextocomentarioCar"/>
    <w:uiPriority w:val="99"/>
    <w:semiHidden/>
    <w:unhideWhenUsed/>
    <w:rsid w:val="003A1FC0"/>
    <w:pPr>
      <w:spacing w:after="200" w:line="240" w:lineRule="auto"/>
    </w:pPr>
    <w:rPr>
      <w:rFonts w:ascii="Calibri" w:eastAsia="Times New Roman" w:hAnsi="Calibri" w:cs="Times New Roman"/>
      <w:sz w:val="20"/>
      <w:szCs w:val="20"/>
      <w:lang w:eastAsia="es-CL"/>
    </w:rPr>
  </w:style>
  <w:style w:type="character" w:customStyle="1" w:styleId="TextocomentarioCar">
    <w:name w:val="Texto comentario Car"/>
    <w:basedOn w:val="Fuentedeprrafopredeter"/>
    <w:link w:val="Textocomentario"/>
    <w:uiPriority w:val="99"/>
    <w:semiHidden/>
    <w:rsid w:val="003A1FC0"/>
    <w:rPr>
      <w:rFonts w:ascii="Calibri" w:eastAsia="Times New Roman" w:hAnsi="Calibri" w:cs="Times New Roman"/>
      <w:sz w:val="20"/>
      <w:szCs w:val="20"/>
      <w:lang w:eastAsia="es-CL"/>
    </w:rPr>
  </w:style>
  <w:style w:type="paragraph" w:styleId="Textodeglobo">
    <w:name w:val="Balloon Text"/>
    <w:basedOn w:val="Normal"/>
    <w:link w:val="TextodegloboCar"/>
    <w:uiPriority w:val="99"/>
    <w:semiHidden/>
    <w:unhideWhenUsed/>
    <w:rsid w:val="003A1F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1FC0"/>
    <w:rPr>
      <w:rFonts w:ascii="Segoe UI" w:hAnsi="Segoe UI" w:cs="Segoe UI"/>
      <w:sz w:val="18"/>
      <w:szCs w:val="18"/>
    </w:rPr>
  </w:style>
  <w:style w:type="character" w:styleId="Hipervnculo">
    <w:name w:val="Hyperlink"/>
    <w:basedOn w:val="Fuentedeprrafopredeter"/>
    <w:uiPriority w:val="99"/>
    <w:unhideWhenUsed/>
    <w:rsid w:val="00E57FA6"/>
    <w:rPr>
      <w:color w:val="0563C1" w:themeColor="hyperlink"/>
      <w:u w:val="single"/>
    </w:rPr>
  </w:style>
  <w:style w:type="paragraph" w:styleId="Prrafodelista">
    <w:name w:val="List Paragraph"/>
    <w:basedOn w:val="Normal"/>
    <w:uiPriority w:val="34"/>
    <w:qFormat/>
    <w:rsid w:val="00120F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811</Words>
  <Characters>4465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Sauma Barbot</dc:creator>
  <cp:keywords/>
  <dc:description/>
  <cp:lastModifiedBy>Gabriel Sauma Barbot</cp:lastModifiedBy>
  <cp:revision>3</cp:revision>
  <dcterms:created xsi:type="dcterms:W3CDTF">2018-08-30T20:36:00Z</dcterms:created>
  <dcterms:modified xsi:type="dcterms:W3CDTF">2018-08-30T20:37:00Z</dcterms:modified>
</cp:coreProperties>
</file>